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3964"/>
        <w:gridCol w:w="5381"/>
      </w:tblGrid>
      <w:tr w:rsidR="009C3C1D" w:rsidRPr="009631A0" w:rsidTr="009631A0">
        <w:tc>
          <w:tcPr>
            <w:tcW w:w="3964" w:type="dxa"/>
          </w:tcPr>
          <w:p w:rsidR="009C3C1D" w:rsidRPr="009631A0" w:rsidRDefault="009C3C1D" w:rsidP="009631A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381" w:type="dxa"/>
          </w:tcPr>
          <w:p w:rsidR="009C3C1D" w:rsidRPr="009631A0" w:rsidRDefault="009C3C1D" w:rsidP="009631A0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631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УТВЕРЖДЕН</w:t>
            </w:r>
          </w:p>
          <w:p w:rsidR="009C3C1D" w:rsidRPr="009631A0" w:rsidRDefault="009C3C1D" w:rsidP="009631A0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631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приказом директора школы</w:t>
            </w:r>
          </w:p>
          <w:p w:rsidR="009C3C1D" w:rsidRPr="009631A0" w:rsidRDefault="009C3C1D" w:rsidP="009631A0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631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  <w:r w:rsidRPr="009631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августа 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  <w:r w:rsidRPr="009631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г. №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9631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- УВР</w:t>
            </w:r>
          </w:p>
        </w:tc>
      </w:tr>
    </w:tbl>
    <w:p w:rsidR="009C3C1D" w:rsidRPr="00C80A63" w:rsidRDefault="009C3C1D" w:rsidP="00C80A63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C3C1D" w:rsidRPr="00C80A63" w:rsidRDefault="009C3C1D" w:rsidP="00C80A63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C3C1D" w:rsidRPr="00C80A63" w:rsidRDefault="009C3C1D" w:rsidP="00C80A63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80A63">
        <w:rPr>
          <w:rFonts w:ascii="Times New Roman" w:hAnsi="Times New Roman"/>
          <w:b/>
          <w:bCs/>
          <w:sz w:val="28"/>
          <w:szCs w:val="28"/>
          <w:lang w:eastAsia="ru-RU"/>
        </w:rPr>
        <w:t>План мероприятий ШВР</w:t>
      </w:r>
    </w:p>
    <w:p w:rsidR="009C3C1D" w:rsidRPr="00C80A63" w:rsidRDefault="009C3C1D" w:rsidP="00C80A63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80A63">
        <w:rPr>
          <w:rFonts w:ascii="Times New Roman" w:hAnsi="Times New Roman"/>
          <w:b/>
          <w:bCs/>
          <w:sz w:val="28"/>
          <w:szCs w:val="28"/>
          <w:lang w:eastAsia="ru-RU"/>
        </w:rPr>
        <w:t>по реализации Закона КК №1539 КЗ «О мерах по профилактике безнадзорности и правонарушений, несовершеннолетних в Краснодарском крае»</w:t>
      </w:r>
    </w:p>
    <w:p w:rsidR="009C3C1D" w:rsidRDefault="009C3C1D" w:rsidP="00C80A63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80A63">
        <w:rPr>
          <w:rFonts w:ascii="Times New Roman" w:hAnsi="Times New Roman"/>
          <w:b/>
          <w:bCs/>
          <w:sz w:val="28"/>
          <w:szCs w:val="28"/>
          <w:lang w:eastAsia="ru-RU"/>
        </w:rPr>
        <w:t>на 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19</w:t>
      </w:r>
      <w:r w:rsidRPr="00C80A63">
        <w:rPr>
          <w:rFonts w:ascii="Times New Roman" w:hAnsi="Times New Roman"/>
          <w:b/>
          <w:bCs/>
          <w:sz w:val="28"/>
          <w:szCs w:val="28"/>
          <w:lang w:eastAsia="ru-RU"/>
        </w:rPr>
        <w:t>-20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20</w:t>
      </w:r>
      <w:r w:rsidRPr="00C80A6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9C3C1D" w:rsidRPr="00C80A63" w:rsidRDefault="009C3C1D" w:rsidP="00C80A63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40"/>
        <w:gridCol w:w="4699"/>
        <w:gridCol w:w="1625"/>
        <w:gridCol w:w="2626"/>
      </w:tblGrid>
      <w:tr w:rsidR="009C3C1D" w:rsidRPr="009631A0" w:rsidTr="00C80A63">
        <w:tc>
          <w:tcPr>
            <w:tcW w:w="5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C3C1D" w:rsidRPr="009631A0" w:rsidTr="00C80A63">
        <w:tc>
          <w:tcPr>
            <w:tcW w:w="5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бесед с целью разъяснительной работы по закону № 1539 «О мерах по профилактике безнадзорности и правонарушений в Краснодарском крае»</w:t>
            </w:r>
          </w:p>
        </w:tc>
        <w:tc>
          <w:tcPr>
            <w:tcW w:w="1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6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Белоусова О.Г.,</w:t>
            </w:r>
          </w:p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директора по ВР</w:t>
            </w:r>
          </w:p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 1-11 кл</w:t>
            </w:r>
          </w:p>
        </w:tc>
      </w:tr>
      <w:tr w:rsidR="009C3C1D" w:rsidRPr="009631A0" w:rsidTr="00C80A63">
        <w:tc>
          <w:tcPr>
            <w:tcW w:w="5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родителями по выполнению закона № 1539 «О мерах по профилактике безнадзорности и правонарушений в Краснодарском крае»</w:t>
            </w:r>
          </w:p>
        </w:tc>
        <w:tc>
          <w:tcPr>
            <w:tcW w:w="1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6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 1-11 кл</w:t>
            </w:r>
          </w:p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Карась О.В., социальный педагог</w:t>
            </w:r>
          </w:p>
        </w:tc>
      </w:tr>
      <w:tr w:rsidR="009C3C1D" w:rsidRPr="009631A0" w:rsidTr="00C80A63">
        <w:tc>
          <w:tcPr>
            <w:tcW w:w="5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46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стенда по Закону №15</w:t>
            </w: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КЗ</w:t>
            </w:r>
          </w:p>
        </w:tc>
        <w:tc>
          <w:tcPr>
            <w:tcW w:w="1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Default="009C3C1D" w:rsidP="00B33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Белоусова О.Г.,</w:t>
            </w:r>
          </w:p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9C3C1D" w:rsidRPr="009631A0" w:rsidTr="00C80A63">
        <w:tc>
          <w:tcPr>
            <w:tcW w:w="5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школьном сайте информации по Закону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КЗ</w:t>
            </w:r>
          </w:p>
        </w:tc>
        <w:tc>
          <w:tcPr>
            <w:tcW w:w="1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Default="009C3C1D" w:rsidP="00B33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Белоусова О.Г.,</w:t>
            </w:r>
          </w:p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9C3C1D" w:rsidRPr="009631A0" w:rsidTr="00C80A63">
        <w:tc>
          <w:tcPr>
            <w:tcW w:w="5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4C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картотеки на учащихся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требующих особого педагогического внимания</w:t>
            </w:r>
          </w:p>
        </w:tc>
        <w:tc>
          <w:tcPr>
            <w:tcW w:w="1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Карась О.В., социальный педагог</w:t>
            </w:r>
          </w:p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 1-11 кл</w:t>
            </w:r>
          </w:p>
        </w:tc>
      </w:tr>
      <w:tr w:rsidR="009C3C1D" w:rsidRPr="009631A0" w:rsidTr="00C80A63">
        <w:tc>
          <w:tcPr>
            <w:tcW w:w="5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профилактических бесед «Права и обязанности учащихся»</w:t>
            </w:r>
          </w:p>
        </w:tc>
        <w:tc>
          <w:tcPr>
            <w:tcW w:w="1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Ноябрь, март</w:t>
            </w:r>
          </w:p>
        </w:tc>
        <w:tc>
          <w:tcPr>
            <w:tcW w:w="26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Карась О.В., социальный педагог</w:t>
            </w:r>
          </w:p>
        </w:tc>
      </w:tr>
      <w:tr w:rsidR="009C3C1D" w:rsidRPr="009631A0" w:rsidTr="00C80A63">
        <w:tc>
          <w:tcPr>
            <w:tcW w:w="5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4C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Беседы с родителями о результатах реализации закона №1539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КЗ </w:t>
            </w: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(общешкольные родительские собрания)</w:t>
            </w:r>
          </w:p>
        </w:tc>
        <w:tc>
          <w:tcPr>
            <w:tcW w:w="1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графика</w:t>
            </w:r>
          </w:p>
        </w:tc>
        <w:tc>
          <w:tcPr>
            <w:tcW w:w="26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Default="009C3C1D" w:rsidP="00B33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Белоусова О.Г.,</w:t>
            </w:r>
          </w:p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9C3C1D" w:rsidRPr="009631A0" w:rsidTr="00C80A63">
        <w:tc>
          <w:tcPr>
            <w:tcW w:w="5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 «Мы и закон»</w:t>
            </w:r>
          </w:p>
        </w:tc>
        <w:tc>
          <w:tcPr>
            <w:tcW w:w="1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Карась О.В., социальный педагог</w:t>
            </w:r>
          </w:p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 1-11кл</w:t>
            </w:r>
          </w:p>
        </w:tc>
      </w:tr>
      <w:tr w:rsidR="009C3C1D" w:rsidRPr="009631A0" w:rsidTr="00C80A63">
        <w:tc>
          <w:tcPr>
            <w:tcW w:w="5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 с учащимися нарушившими закон № 1539 «О мерах по профилактике безнадзорности и прав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онарушений в Краснодарском крае</w:t>
            </w: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Карась О.В., с</w:t>
            </w: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оциальный педагог,</w:t>
            </w:r>
          </w:p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инспектор ОПДН</w:t>
            </w:r>
          </w:p>
        </w:tc>
      </w:tr>
      <w:tr w:rsidR="009C3C1D" w:rsidRPr="009631A0" w:rsidTr="00C80A63">
        <w:tc>
          <w:tcPr>
            <w:tcW w:w="5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4C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Индивидуальная работа с учащимися нарушившими закон № 1539 «О мерах по </w:t>
            </w: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профилактике безнадзорности и правонарушений в Краснодарском крае», для привлечения к занятиям спортом</w:t>
            </w:r>
          </w:p>
        </w:tc>
        <w:tc>
          <w:tcPr>
            <w:tcW w:w="1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В течение года</w:t>
            </w:r>
          </w:p>
        </w:tc>
        <w:tc>
          <w:tcPr>
            <w:tcW w:w="26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Default="009C3C1D" w:rsidP="004C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Карась О.В., с</w:t>
            </w: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оциальный педагог,</w:t>
            </w:r>
          </w:p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учителя физической культуры</w:t>
            </w:r>
          </w:p>
        </w:tc>
      </w:tr>
      <w:tr w:rsidR="009C3C1D" w:rsidRPr="009631A0" w:rsidTr="00C80A63">
        <w:tc>
          <w:tcPr>
            <w:tcW w:w="5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6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часы, посвящённые исполнению закона Краснодарского края №1539</w:t>
            </w:r>
          </w:p>
        </w:tc>
        <w:tc>
          <w:tcPr>
            <w:tcW w:w="1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6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4C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Классные </w:t>
            </w: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рук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оводители</w:t>
            </w: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1-11 кл</w:t>
            </w:r>
          </w:p>
        </w:tc>
      </w:tr>
      <w:tr w:rsidR="009C3C1D" w:rsidRPr="009631A0" w:rsidTr="00C80A63">
        <w:tc>
          <w:tcPr>
            <w:tcW w:w="5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46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Инструктажи по реализации Закона КК №1539 КЗ «О мерах по профилактике безнадзорности и правонарушений, несовершеннолетних в Краснодарском крае»</w:t>
            </w:r>
          </w:p>
        </w:tc>
        <w:tc>
          <w:tcPr>
            <w:tcW w:w="1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Два раза в год</w:t>
            </w:r>
          </w:p>
        </w:tc>
        <w:tc>
          <w:tcPr>
            <w:tcW w:w="26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Классные </w:t>
            </w: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рук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оводители</w:t>
            </w: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1-11 кл</w:t>
            </w:r>
          </w:p>
        </w:tc>
      </w:tr>
    </w:tbl>
    <w:p w:rsidR="009C3C1D" w:rsidRDefault="009C3C1D" w:rsidP="00C80A63">
      <w:pPr>
        <w:spacing w:after="0"/>
        <w:rPr>
          <w:rFonts w:ascii="Times New Roman" w:hAnsi="Times New Roman"/>
          <w:sz w:val="28"/>
          <w:szCs w:val="28"/>
        </w:rPr>
      </w:pPr>
    </w:p>
    <w:p w:rsidR="009C3C1D" w:rsidRDefault="009C3C1D" w:rsidP="00B336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 по ВР                                                  </w:t>
      </w:r>
      <w:r w:rsidRPr="00B336AE">
        <w:rPr>
          <w:rFonts w:ascii="Times New Roman" w:hAnsi="Times New Roman"/>
          <w:sz w:val="28"/>
          <w:szCs w:val="28"/>
        </w:rPr>
        <w:t xml:space="preserve">  </w:t>
      </w:r>
      <w:r w:rsidRPr="00B336AE">
        <w:rPr>
          <w:rFonts w:ascii="Times New Roman" w:hAnsi="Times New Roman"/>
          <w:sz w:val="28"/>
          <w:szCs w:val="28"/>
          <w:lang w:eastAsia="ru-RU"/>
        </w:rPr>
        <w:t>О.Г.</w:t>
      </w:r>
      <w:r w:rsidRPr="00B336AE">
        <w:rPr>
          <w:rFonts w:ascii="Times New Roman" w:hAnsi="Times New Roman"/>
          <w:sz w:val="28"/>
          <w:szCs w:val="28"/>
        </w:rPr>
        <w:t xml:space="preserve"> </w:t>
      </w:r>
      <w:r w:rsidRPr="00B336AE">
        <w:rPr>
          <w:rFonts w:ascii="Times New Roman" w:hAnsi="Times New Roman"/>
          <w:sz w:val="28"/>
          <w:szCs w:val="28"/>
          <w:lang w:eastAsia="ru-RU"/>
        </w:rPr>
        <w:t xml:space="preserve">Белоусова </w:t>
      </w:r>
    </w:p>
    <w:p w:rsidR="009C3C1D" w:rsidRPr="00C80A63" w:rsidRDefault="009C3C1D" w:rsidP="00C80A63">
      <w:pPr>
        <w:spacing w:after="0"/>
        <w:rPr>
          <w:rFonts w:ascii="Times New Roman" w:hAnsi="Times New Roman"/>
          <w:sz w:val="28"/>
          <w:szCs w:val="28"/>
        </w:rPr>
      </w:pPr>
    </w:p>
    <w:sectPr w:rsidR="009C3C1D" w:rsidRPr="00C80A63" w:rsidSect="0076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63"/>
    <w:rsid w:val="00272B14"/>
    <w:rsid w:val="00333EC6"/>
    <w:rsid w:val="004C4EB3"/>
    <w:rsid w:val="005C4E09"/>
    <w:rsid w:val="00610806"/>
    <w:rsid w:val="00703E2D"/>
    <w:rsid w:val="00764477"/>
    <w:rsid w:val="009631A0"/>
    <w:rsid w:val="009C3C1D"/>
    <w:rsid w:val="00B336AE"/>
    <w:rsid w:val="00C3418C"/>
    <w:rsid w:val="00C8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C4A831-0DAC-4AEE-97E7-F1F9A84C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477"/>
    <w:pPr>
      <w:spacing w:after="160" w:line="259" w:lineRule="auto"/>
    </w:pPr>
    <w:rPr>
      <w:lang w:eastAsia="en-US"/>
    </w:rPr>
  </w:style>
  <w:style w:type="paragraph" w:styleId="4">
    <w:name w:val="heading 4"/>
    <w:basedOn w:val="a"/>
    <w:link w:val="40"/>
    <w:uiPriority w:val="99"/>
    <w:qFormat/>
    <w:rsid w:val="00C80A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C80A6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C80A63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C80A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C80A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7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dc:description/>
  <cp:lastModifiedBy>1</cp:lastModifiedBy>
  <cp:revision>2</cp:revision>
  <dcterms:created xsi:type="dcterms:W3CDTF">2020-06-06T08:47:00Z</dcterms:created>
  <dcterms:modified xsi:type="dcterms:W3CDTF">2020-06-06T08:47:00Z</dcterms:modified>
</cp:coreProperties>
</file>